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A7" w:rsidRDefault="002A7FA7" w:rsidP="002A7FA7">
      <w:pPr>
        <w:rPr>
          <w:b/>
        </w:rPr>
      </w:pPr>
      <w:r>
        <w:t>Vyučovací předmět</w:t>
      </w:r>
      <w:r>
        <w:rPr>
          <w:b/>
        </w:rPr>
        <w:t>: Český jazyk</w:t>
      </w:r>
    </w:p>
    <w:p w:rsidR="002A7FA7" w:rsidRDefault="002A7FA7" w:rsidP="002A7FA7">
      <w:pPr>
        <w:spacing w:after="120"/>
        <w:rPr>
          <w:b/>
        </w:rPr>
      </w:pPr>
      <w:r>
        <w:t>Ročník</w:t>
      </w:r>
      <w:r>
        <w:rPr>
          <w:b/>
        </w:rPr>
        <w:t>: 3.</w:t>
      </w:r>
    </w:p>
    <w:tbl>
      <w:tblPr>
        <w:tblW w:w="145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139"/>
        <w:gridCol w:w="3419"/>
        <w:gridCol w:w="3239"/>
        <w:gridCol w:w="1980"/>
      </w:tblGrid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pPr>
              <w:rPr>
                <w:b/>
                <w:caps/>
                <w:sz w:val="23"/>
                <w:szCs w:val="23"/>
              </w:rPr>
            </w:pPr>
            <w:r>
              <w:rPr>
                <w:b/>
                <w:caps/>
                <w:sz w:val="23"/>
                <w:szCs w:val="23"/>
              </w:rPr>
              <w:t>Očekávané VÝSTUPY Z RVP ZV</w:t>
            </w:r>
          </w:p>
          <w:p w:rsidR="00F34997" w:rsidRDefault="00F34997" w:rsidP="00F00910">
            <w:pPr>
              <w:rPr>
                <w:b/>
                <w:caps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F34997" w:rsidRDefault="00F34997" w:rsidP="00F00910">
            <w:pPr>
              <w:rPr>
                <w:b/>
                <w:caps/>
              </w:rPr>
            </w:pPr>
          </w:p>
          <w:p w:rsidR="00F34997" w:rsidRDefault="00F34997" w:rsidP="00F00910">
            <w:pPr>
              <w:rPr>
                <w:i/>
                <w:caps/>
              </w:rPr>
            </w:pPr>
          </w:p>
          <w:p w:rsidR="00F34997" w:rsidRDefault="00F34997" w:rsidP="00F00910">
            <w:pPr>
              <w:rPr>
                <w:i/>
                <w:caps/>
              </w:rPr>
            </w:pPr>
          </w:p>
          <w:p w:rsidR="00F34997" w:rsidRDefault="00F34997" w:rsidP="00F00910">
            <w:r>
              <w:t>Žák: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F34997" w:rsidRDefault="00F34997" w:rsidP="00F00910">
            <w:pPr>
              <w:rPr>
                <w:b/>
                <w:caps/>
              </w:rPr>
            </w:pPr>
          </w:p>
          <w:p w:rsidR="00F34997" w:rsidRDefault="00F34997" w:rsidP="00F00910">
            <w:pPr>
              <w:rPr>
                <w:caps/>
              </w:rPr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</w:tc>
      </w:tr>
      <w:tr w:rsidR="00F34997" w:rsidTr="00F00910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jc w:val="center"/>
            </w:pPr>
            <w:r>
              <w:rPr>
                <w:b/>
                <w:caps/>
              </w:rPr>
              <w:t>Jazyková výchova</w:t>
            </w:r>
          </w:p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rPr>
                <w:b/>
              </w:rPr>
            </w:pPr>
            <w:r>
              <w:rPr>
                <w:b/>
              </w:rPr>
              <w:t xml:space="preserve">ČJL-3-2-08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odůvodňuje a správně píše i/y po obojetných souhláskách ve vyjmenovaných slovech;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píše vlastní jména vybraných států, ulic, zeměpisných názvů;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Pravopis: vyjmenovaná slova, velká písmena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Pr="002156D7" w:rsidRDefault="00F34997" w:rsidP="00F00910">
            <w:pPr>
              <w:rPr>
                <w:b/>
              </w:rPr>
            </w:pPr>
            <w:r>
              <w:rPr>
                <w:b/>
              </w:rPr>
              <w:t xml:space="preserve">ČJL-3-2-03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rozliší slova do skupin podle jejich obecného významu (děj, věc, okolnost, vlastnost);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Významové okruhy slov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pPr>
              <w:rPr>
                <w:b/>
              </w:rPr>
            </w:pPr>
            <w:r>
              <w:rPr>
                <w:b/>
              </w:rPr>
              <w:t xml:space="preserve">ČJL-3-2-04 </w:t>
            </w:r>
          </w:p>
          <w:p w:rsidR="00F34997" w:rsidRDefault="00F34997" w:rsidP="00F00910">
            <w:pPr>
              <w:tabs>
                <w:tab w:val="num" w:pos="720"/>
              </w:tabs>
              <w:ind w:left="720" w:hanging="360"/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rozezná slovo ohebné a slovo neohebné; 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 základním tvaru rozliší všechny ohebné slovní druhy;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Tvarosloví: slova ohebná a neohebná, slovní druhy</w:t>
            </w:r>
          </w:p>
          <w:p w:rsidR="002E715A" w:rsidRDefault="002E715A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Určování mluvnických kategorií u </w:t>
            </w:r>
            <w:proofErr w:type="spellStart"/>
            <w:r>
              <w:t>podst</w:t>
            </w:r>
            <w:proofErr w:type="spellEnd"/>
            <w:r>
              <w:t>. jmen a sloves</w:t>
            </w:r>
            <w:bookmarkStart w:id="0" w:name="_GoBack"/>
            <w:bookmarkEnd w:id="0"/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keepNext/>
            </w:pPr>
            <w:r>
              <w:t>M:</w:t>
            </w:r>
          </w:p>
          <w:p w:rsidR="00F34997" w:rsidRDefault="00F34997" w:rsidP="00F00910">
            <w:pPr>
              <w:keepNext/>
            </w:pPr>
            <w:r>
              <w:t>Číslo a početní operace.</w:t>
            </w:r>
          </w:p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pPr>
              <w:rPr>
                <w:b/>
              </w:rPr>
            </w:pPr>
            <w:r>
              <w:rPr>
                <w:b/>
              </w:rPr>
              <w:t xml:space="preserve">ČJL-3-2-06 </w:t>
            </w:r>
          </w:p>
          <w:p w:rsidR="00F34997" w:rsidRDefault="00F34997" w:rsidP="00F00910">
            <w:pPr>
              <w:tabs>
                <w:tab w:val="num" w:pos="720"/>
              </w:tabs>
              <w:ind w:left="720" w:hanging="360"/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spojuje krátké věty do souvětí a užívá k tomu vhodné spojovací výrazy;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obmění spojovací prostředky podle potřeby svého projevu nebo podle zadání učitele;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Spojování vět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Spojovací prostředky: spojky, vztažná zájmena, příslovce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r>
              <w:t>Rozšiřující učivo: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vyhledává významové souvislosti mezi slovy ve větě</w:t>
            </w:r>
          </w:p>
        </w:tc>
      </w:tr>
      <w:tr w:rsidR="00F34997" w:rsidTr="00F00910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Komunikační a slohová výchova</w:t>
            </w:r>
          </w:p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pPr>
              <w:rPr>
                <w:b/>
              </w:rPr>
            </w:pPr>
            <w:r>
              <w:rPr>
                <w:b/>
              </w:rPr>
              <w:t xml:space="preserve">ČJL-3-1-01 </w:t>
            </w:r>
          </w:p>
          <w:p w:rsidR="00F34997" w:rsidRDefault="00F34997" w:rsidP="00F00910">
            <w:pPr>
              <w:tabs>
                <w:tab w:val="num" w:pos="720"/>
              </w:tabs>
              <w:ind w:left="720" w:hanging="360"/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 plynule s porozuměním texty přiměřeného rozsahu a náročnosti;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vyhledá informace v encyklopediích a slovnících pro děti;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při čtení vhodně užívá nonverbální prostředky;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reprodukuje obsah textu;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doplní text o chybějící část, dovypráví jej, vymyslí název úryvku textu;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Čtení s porozuměním, tvořivá práce s textem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r>
              <w:t xml:space="preserve">MV – Interpretace vztahu mediálních sdělení a reality </w:t>
            </w:r>
            <w:r>
              <w:lastRenderedPageBreak/>
              <w:t>(různé typy sdělení, jejich rozlišování)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r>
              <w:lastRenderedPageBreak/>
              <w:t>M:</w:t>
            </w:r>
          </w:p>
          <w:p w:rsidR="00F34997" w:rsidRDefault="00F34997" w:rsidP="00F00910">
            <w:r>
              <w:t xml:space="preserve">Číslo a početní </w:t>
            </w:r>
            <w:r>
              <w:lastRenderedPageBreak/>
              <w:t>operace.</w:t>
            </w:r>
          </w:p>
          <w:p w:rsidR="00F34997" w:rsidRDefault="00F34997" w:rsidP="00F00910"/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ČJL-3-1-02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aktivně se podílí na sestavování jednoduchých pravidel a pokynů pro různé situace ve škole;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Naslouchání a čtení s porozuměním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rPr>
                <w:highlight w:val="green"/>
              </w:rPr>
            </w:pPr>
            <w:r>
              <w:t>OSV – Sociální rozvoj – Komunikace (komunikace v různých situacích)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 xml:space="preserve">ČJL-3-1-03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dodržuje vhodnou vzdálenost k partnerovi, udržuje s ním oční kontakt; 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rozhovor bezdůvodně nepřerušuje nebo požádá o přerušení a uvede důvod;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projev: dialog, verbální a nonverbální prostředky komunikace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r>
              <w:t>OSV – Sociální rozvoj – Komunikace (dialog a jeho pravidla)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r>
              <w:t>AJ:</w:t>
            </w:r>
          </w:p>
          <w:p w:rsidR="00F34997" w:rsidRDefault="00F34997" w:rsidP="00F00910">
            <w:r>
              <w:t>Pravidla komunikace.</w:t>
            </w:r>
          </w:p>
        </w:tc>
      </w:tr>
      <w:tr w:rsidR="00F34997" w:rsidTr="00F00910">
        <w:trPr>
          <w:cantSplit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rPr>
                <w:b/>
              </w:rPr>
            </w:pPr>
            <w:r>
              <w:rPr>
                <w:b/>
              </w:rPr>
              <w:t>ČJL-3-1-06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naslouchá mluvenému projevu spolužáka a uvědomuje si jeho nonverbální prostředky;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odhalí výraznější chyby v mluveném projevu, upozorní na ně a pomůže s jejich opravováním;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4997" w:rsidRDefault="00F34997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r>
              <w:t>M:</w:t>
            </w:r>
          </w:p>
          <w:p w:rsidR="00F34997" w:rsidRDefault="00F34997" w:rsidP="00F00910">
            <w:r>
              <w:t>Číslo a početní operace.</w:t>
            </w:r>
          </w:p>
          <w:p w:rsidR="00F34997" w:rsidRDefault="00F34997" w:rsidP="00F00910"/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 xml:space="preserve">ČJL-3-1-07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 jednoduchém projevu dbá na to, aby byl gramaticky a věcně správný;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opraví chyby v samostatném vypravování spolužáka;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projev: kultivace mluveného projevu žáka.</w:t>
            </w:r>
          </w:p>
        </w:tc>
        <w:tc>
          <w:tcPr>
            <w:tcW w:w="3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>
            <w:r>
              <w:t>MV – Tvorba mediálního sdělení (tvorba vhodných sdělení pro školní média)</w:t>
            </w:r>
          </w:p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r>
              <w:t>Rozšiřující učivo: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beseda o zhlédnutém divadelním představení</w:t>
            </w:r>
          </w:p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 xml:space="preserve">ČJL-3-1-10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sestaví osnovu a podle ní píše krátké texty;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 písemném projevu užívá vhodně </w:t>
            </w:r>
            <w:r>
              <w:rPr>
                <w:spacing w:val="-4"/>
              </w:rPr>
              <w:lastRenderedPageBreak/>
              <w:t>jazykové prostředky, grafické symboly</w:t>
            </w:r>
            <w:r>
              <w:t xml:space="preserve"> a interpunkci a při tom aplikuje </w:t>
            </w:r>
            <w:r>
              <w:rPr>
                <w:spacing w:val="-2"/>
              </w:rPr>
              <w:t>znalosti osvojené v jazykové výchově;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 xml:space="preserve">Psaný projev: vypravování, popis, inzerát, pozdrav, dopis, základy elektronické </w:t>
            </w:r>
            <w:r>
              <w:lastRenderedPageBreak/>
              <w:t>komunikace (</w:t>
            </w:r>
            <w:proofErr w:type="spellStart"/>
            <w:r>
              <w:t>sms</w:t>
            </w:r>
            <w:proofErr w:type="spellEnd"/>
            <w:r>
              <w:t>, e-mail, chat), grafické symboly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Rozvoj slovní zásoby</w:t>
            </w:r>
          </w:p>
          <w:p w:rsidR="00F34997" w:rsidRDefault="00F34997" w:rsidP="00F00910"/>
          <w:p w:rsidR="00F34997" w:rsidRDefault="00F34997" w:rsidP="00F00910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</w:tr>
      <w:tr w:rsidR="00F34997" w:rsidTr="00F00910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jc w:val="center"/>
              <w:rPr>
                <w:caps/>
              </w:rPr>
            </w:pPr>
            <w:r>
              <w:rPr>
                <w:b/>
                <w:caps/>
              </w:rPr>
              <w:lastRenderedPageBreak/>
              <w:t>Literární výchova</w:t>
            </w:r>
          </w:p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>ČJL-3-3-01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Při četbě nebo přednesu literárního textu správně vyslovuje, vhodně frázuje a užívá správné tempo a melodii řeči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 xml:space="preserve">ČJL-3-3-02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ústně i písemně vyjadřuje své pocity z přečteného textu; 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Zážitkové čtení a naslouchání 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Reprodukce literárního textu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Tvořivé činnosti s literárním textem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997" w:rsidRDefault="00F34997" w:rsidP="00F00910"/>
        </w:tc>
      </w:tr>
      <w:tr w:rsidR="00F34997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rPr>
                <w:b/>
              </w:rPr>
            </w:pPr>
            <w:r>
              <w:rPr>
                <w:b/>
              </w:rPr>
              <w:t>ČJL-3-3-04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svých schopností ztvární obsah textu jednoduchými obrázky, jednoduchým komiksem, dramatizací či hudebním doprovodem;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4997" w:rsidRDefault="00F34997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r>
              <w:t>MKV – Mezilidské vztahy (předsudky a stereotypy)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502"/>
                <w:tab w:val="num" w:pos="540"/>
              </w:tabs>
            </w:pPr>
            <w:r>
              <w:t xml:space="preserve">Rozšiřující učivo: 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komiks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příprava představení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výstavka prací</w:t>
            </w:r>
          </w:p>
        </w:tc>
      </w:tr>
      <w:tr w:rsidR="00F34997" w:rsidTr="00F00910">
        <w:trPr>
          <w:cantSplit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pStyle w:val="Default"/>
              <w:rPr>
                <w:b/>
                <w:color w:val="auto"/>
              </w:rPr>
            </w:pPr>
            <w:r>
              <w:rPr>
                <w:b/>
              </w:rPr>
              <w:t>ČJL-3-3-03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rozliší poezii a prózu; 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pozná a charakterizuje pohádku, příběh s dětským a zvířecím hrdinou, bajku;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nejznámější autory a ilustrátory knih pro děti.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pojmy: verš, rým, pohádka</w:t>
            </w:r>
          </w:p>
          <w:p w:rsidR="00F34997" w:rsidRDefault="00F34997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Dětská literatura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r>
              <w:t>VMEGS – Jsme Evropané (kořeny a zdroje evropské civilizace)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4997" w:rsidRDefault="00F34997" w:rsidP="00F00910">
            <w:pPr>
              <w:tabs>
                <w:tab w:val="num" w:pos="502"/>
                <w:tab w:val="num" w:pos="540"/>
              </w:tabs>
            </w:pPr>
            <w:r>
              <w:t xml:space="preserve">Rozšiřující učivo: 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debata o vlastní četbě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čtenářský kroužek</w:t>
            </w:r>
          </w:p>
          <w:p w:rsidR="00F34997" w:rsidRDefault="00F34997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  <w:rPr>
                <w:spacing w:val="-4"/>
              </w:rPr>
            </w:pPr>
            <w:r>
              <w:rPr>
                <w:spacing w:val="-4"/>
              </w:rPr>
              <w:t>čtenářská beseda</w:t>
            </w:r>
          </w:p>
        </w:tc>
      </w:tr>
    </w:tbl>
    <w:p w:rsidR="00F34997" w:rsidRDefault="00F34997" w:rsidP="00F34997">
      <w:pPr>
        <w:rPr>
          <w:b/>
        </w:rPr>
      </w:pPr>
    </w:p>
    <w:p w:rsidR="00F34997" w:rsidRDefault="00F34997" w:rsidP="00F34997">
      <w:pPr>
        <w:spacing w:before="120"/>
        <w:rPr>
          <w:b/>
        </w:rPr>
      </w:pPr>
    </w:p>
    <w:p w:rsidR="00F34997" w:rsidRDefault="00F34997" w:rsidP="00F34997">
      <w:pPr>
        <w:spacing w:before="120"/>
        <w:rPr>
          <w:b/>
        </w:rPr>
      </w:pPr>
    </w:p>
    <w:p w:rsidR="00920EE3" w:rsidRDefault="00920EE3"/>
    <w:sectPr w:rsidR="00920EE3" w:rsidSect="001D1A11">
      <w:footerReference w:type="default" r:id="rId8"/>
      <w:pgSz w:w="16838" w:h="11906" w:orient="landscape"/>
      <w:pgMar w:top="1417" w:right="1417" w:bottom="1417" w:left="1417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A11" w:rsidRDefault="001D1A11" w:rsidP="001D1A11">
      <w:r>
        <w:separator/>
      </w:r>
    </w:p>
  </w:endnote>
  <w:endnote w:type="continuationSeparator" w:id="0">
    <w:p w:rsidR="001D1A11" w:rsidRDefault="001D1A11" w:rsidP="001D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72929"/>
      <w:docPartObj>
        <w:docPartGallery w:val="Page Numbers (Bottom of Page)"/>
        <w:docPartUnique/>
      </w:docPartObj>
    </w:sdtPr>
    <w:sdtEndPr/>
    <w:sdtContent>
      <w:p w:rsidR="001D1A11" w:rsidRDefault="002E715A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1D1A11" w:rsidRDefault="001D1A1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A11" w:rsidRDefault="001D1A11" w:rsidP="001D1A11">
      <w:r>
        <w:separator/>
      </w:r>
    </w:p>
  </w:footnote>
  <w:footnote w:type="continuationSeparator" w:id="0">
    <w:p w:rsidR="001D1A11" w:rsidRDefault="001D1A11" w:rsidP="001D1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7A19"/>
    <w:multiLevelType w:val="hybridMultilevel"/>
    <w:tmpl w:val="CF546D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997"/>
    <w:rsid w:val="001D1A11"/>
    <w:rsid w:val="002A7FA7"/>
    <w:rsid w:val="002E715A"/>
    <w:rsid w:val="0037209C"/>
    <w:rsid w:val="00427128"/>
    <w:rsid w:val="00920EE3"/>
    <w:rsid w:val="00F3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4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F34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1D1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D1A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1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1A1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3307</Characters>
  <Application>Microsoft Office Word</Application>
  <DocSecurity>0</DocSecurity>
  <Lines>27</Lines>
  <Paragraphs>7</Paragraphs>
  <ScaleCrop>false</ScaleCrop>
  <Company>ZS Na Balabence 800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Buršíková</cp:lastModifiedBy>
  <cp:revision>4</cp:revision>
  <dcterms:created xsi:type="dcterms:W3CDTF">2013-04-02T10:47:00Z</dcterms:created>
  <dcterms:modified xsi:type="dcterms:W3CDTF">2020-07-27T11:09:00Z</dcterms:modified>
</cp:coreProperties>
</file>